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4DE1" w14:textId="7CA41718" w:rsidR="00621B5D" w:rsidRDefault="00553723" w:rsidP="00553723">
      <w:pPr>
        <w:jc w:val="center"/>
      </w:pPr>
      <w:r>
        <w:rPr>
          <w:b/>
          <w:i/>
        </w:rPr>
        <w:t>A Long Way Gone</w:t>
      </w:r>
      <w:r w:rsidR="00FB6D6C">
        <w:rPr>
          <w:b/>
          <w:i/>
        </w:rPr>
        <w:t xml:space="preserve"> </w:t>
      </w:r>
      <w:r>
        <w:rPr>
          <w:b/>
        </w:rPr>
        <w:t>Web Search</w:t>
      </w:r>
    </w:p>
    <w:p w14:paraId="2E1E4DE2" w14:textId="77777777" w:rsidR="00621B5D" w:rsidRDefault="00621B5D"/>
    <w:p w14:paraId="2E1E4DE3" w14:textId="2F2CE043" w:rsidR="00621B5D" w:rsidRPr="00F50B5C" w:rsidRDefault="00553723">
      <w:pPr>
        <w:rPr>
          <w:b/>
          <w:u w:val="single"/>
        </w:rPr>
      </w:pPr>
      <w:r>
        <w:t>Using the Internet, find answers to the following questions, all of which pert</w:t>
      </w:r>
      <w:r w:rsidR="00346AC0">
        <w:t xml:space="preserve">ain to the non-fiction </w:t>
      </w:r>
      <w:r w:rsidR="00FB6D6C">
        <w:t>text</w:t>
      </w:r>
      <w:r w:rsidR="00346AC0">
        <w:t xml:space="preserve"> we wi</w:t>
      </w:r>
      <w:r>
        <w:t xml:space="preserve">ll be reading next, </w:t>
      </w:r>
      <w:r>
        <w:rPr>
          <w:i/>
        </w:rPr>
        <w:t>A Long Way Gone</w:t>
      </w:r>
      <w:r>
        <w:t xml:space="preserve">. </w:t>
      </w:r>
      <w:r w:rsidR="00FB6D6C">
        <w:t xml:space="preserve"> </w:t>
      </w:r>
      <w:r w:rsidR="00B75FC9" w:rsidRPr="00F50B5C">
        <w:rPr>
          <w:b/>
          <w:u w:val="single"/>
        </w:rPr>
        <w:t>Answer using complete sentences!</w:t>
      </w:r>
    </w:p>
    <w:p w14:paraId="2E1E4DE4" w14:textId="77777777" w:rsidR="00621B5D" w:rsidRPr="00F50B5C" w:rsidRDefault="00553723">
      <w:pPr>
        <w:rPr>
          <w:b/>
          <w:u w:val="single"/>
        </w:rPr>
      </w:pPr>
      <w:r w:rsidRPr="00F50B5C">
        <w:rPr>
          <w:b/>
          <w:noProof/>
          <w:u w:val="single"/>
        </w:rPr>
        <w:drawing>
          <wp:anchor distT="0" distB="0" distL="0" distR="0" simplePos="0" relativeHeight="251658240" behindDoc="0" locked="0" layoutInCell="1" hidden="0" allowOverlap="1" wp14:anchorId="2E1E4E0D" wp14:editId="2E1E4E0E">
            <wp:simplePos x="0" y="0"/>
            <wp:positionH relativeFrom="margin">
              <wp:posOffset>-571499</wp:posOffset>
            </wp:positionH>
            <wp:positionV relativeFrom="paragraph">
              <wp:posOffset>30480</wp:posOffset>
            </wp:positionV>
            <wp:extent cx="722630" cy="1089660"/>
            <wp:effectExtent l="0" t="0" r="0" b="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E4DE5" w14:textId="77777777" w:rsidR="00621B5D" w:rsidRDefault="00553723">
      <w:pPr>
        <w:ind w:left="360" w:firstLine="720"/>
        <w:rPr>
          <w:u w:val="single"/>
        </w:rPr>
      </w:pPr>
      <w:r>
        <w:rPr>
          <w:b/>
          <w:u w:val="single"/>
        </w:rPr>
        <w:t>The Book</w:t>
      </w:r>
    </w:p>
    <w:p w14:paraId="2E1E4DE6" w14:textId="77777777" w:rsidR="00621B5D" w:rsidRDefault="00621B5D" w:rsidP="00F50B5C">
      <w:pPr>
        <w:spacing w:line="360" w:lineRule="auto"/>
        <w:rPr>
          <w:u w:val="single"/>
        </w:rPr>
      </w:pPr>
    </w:p>
    <w:p w14:paraId="4A449361" w14:textId="77777777" w:rsidR="00357443" w:rsidRDefault="00553723" w:rsidP="00F50B5C">
      <w:pPr>
        <w:numPr>
          <w:ilvl w:val="0"/>
          <w:numId w:val="1"/>
        </w:numPr>
        <w:spacing w:line="360" w:lineRule="auto"/>
      </w:pPr>
      <w:r>
        <w:t xml:space="preserve">Who is the author of </w:t>
      </w:r>
      <w:r>
        <w:rPr>
          <w:i/>
        </w:rPr>
        <w:t>A Long Way Gone</w:t>
      </w:r>
      <w:r>
        <w:t xml:space="preserve">?  </w:t>
      </w:r>
    </w:p>
    <w:p w14:paraId="2E1E4DE8" w14:textId="6F7D3EC4" w:rsidR="00621B5D" w:rsidRDefault="00357443" w:rsidP="00F50B5C">
      <w:pPr>
        <w:numPr>
          <w:ilvl w:val="0"/>
          <w:numId w:val="1"/>
        </w:numPr>
        <w:spacing w:line="360" w:lineRule="auto"/>
      </w:pPr>
      <w:r>
        <w:t>Where does he currently live?</w:t>
      </w:r>
    </w:p>
    <w:p w14:paraId="2E1E4DEA" w14:textId="2099AFC3" w:rsidR="00621B5D" w:rsidRDefault="00553723" w:rsidP="00F50B5C">
      <w:pPr>
        <w:numPr>
          <w:ilvl w:val="0"/>
          <w:numId w:val="1"/>
        </w:numPr>
        <w:spacing w:line="360" w:lineRule="auto"/>
      </w:pPr>
      <w:r>
        <w:t xml:space="preserve">This book is considered a memoir. </w:t>
      </w:r>
      <w:r w:rsidR="00FB6D6C">
        <w:t xml:space="preserve"> </w:t>
      </w:r>
      <w:r>
        <w:t xml:space="preserve">Look up this term. </w:t>
      </w:r>
      <w:r w:rsidR="00FB6D6C">
        <w:t xml:space="preserve"> </w:t>
      </w:r>
      <w:r>
        <w:t>Explain what this term means.</w:t>
      </w:r>
    </w:p>
    <w:p w14:paraId="2E1E4DEC" w14:textId="597B1279" w:rsidR="00621B5D" w:rsidRDefault="00553723" w:rsidP="00F50B5C">
      <w:pPr>
        <w:numPr>
          <w:ilvl w:val="0"/>
          <w:numId w:val="1"/>
        </w:numPr>
        <w:spacing w:line="360" w:lineRule="auto"/>
      </w:pPr>
      <w:r>
        <w:t>When was this book published?</w:t>
      </w:r>
      <w:r>
        <w:tab/>
      </w:r>
    </w:p>
    <w:p w14:paraId="24E3489D" w14:textId="5C7D9FD3" w:rsidR="00441907" w:rsidRDefault="00553723" w:rsidP="00F50B5C">
      <w:pPr>
        <w:numPr>
          <w:ilvl w:val="0"/>
          <w:numId w:val="1"/>
        </w:numPr>
        <w:spacing w:line="360" w:lineRule="auto"/>
      </w:pPr>
      <w:r>
        <w:t xml:space="preserve">Is this book a work of fiction (not-real) or non-fiction (real)? </w:t>
      </w:r>
    </w:p>
    <w:p w14:paraId="2E1E4DEE" w14:textId="211B6D4E" w:rsidR="00621B5D" w:rsidRDefault="00441907" w:rsidP="00F50B5C">
      <w:pPr>
        <w:numPr>
          <w:ilvl w:val="0"/>
          <w:numId w:val="1"/>
        </w:numPr>
        <w:spacing w:line="360" w:lineRule="auto"/>
      </w:pPr>
      <w:r>
        <w:t xml:space="preserve">What awards </w:t>
      </w:r>
      <w:r w:rsidR="00357443">
        <w:t xml:space="preserve">/recognition has </w:t>
      </w:r>
      <w:r w:rsidR="00357443" w:rsidRPr="00357443">
        <w:rPr>
          <w:i/>
        </w:rPr>
        <w:t>A Long Way Gone</w:t>
      </w:r>
      <w:r w:rsidR="00357443">
        <w:t xml:space="preserve"> received?</w:t>
      </w:r>
    </w:p>
    <w:p w14:paraId="2E1E4DEF" w14:textId="42F88097" w:rsidR="00621B5D" w:rsidRDefault="00553723" w:rsidP="00F50B5C">
      <w:pPr>
        <w:numPr>
          <w:ilvl w:val="0"/>
          <w:numId w:val="1"/>
        </w:numPr>
        <w:spacing w:line="360" w:lineRule="auto"/>
      </w:pPr>
      <w:r>
        <w:t xml:space="preserve">Write </w:t>
      </w:r>
      <w:proofErr w:type="gramStart"/>
      <w:r>
        <w:t>a brief summary</w:t>
      </w:r>
      <w:proofErr w:type="gramEnd"/>
      <w:r>
        <w:t xml:space="preserve"> of what this book is about. </w:t>
      </w:r>
      <w:r w:rsidR="00FB6D6C">
        <w:t xml:space="preserve"> </w:t>
      </w:r>
      <w:bookmarkStart w:id="0" w:name="_GoBack"/>
      <w:bookmarkEnd w:id="0"/>
      <w:r>
        <w:t>If you use a summary from a web site, be sure to give credit to the website by writing down where you got your information from.</w:t>
      </w:r>
    </w:p>
    <w:p w14:paraId="75E0ED8B" w14:textId="77777777" w:rsidR="00154BC4" w:rsidRDefault="00154BC4">
      <w:pPr>
        <w:rPr>
          <w:u w:val="single"/>
        </w:rPr>
      </w:pPr>
    </w:p>
    <w:p w14:paraId="6A6E89EE" w14:textId="77777777" w:rsidR="00154BC4" w:rsidRDefault="00154BC4">
      <w:pPr>
        <w:rPr>
          <w:u w:val="single"/>
        </w:rPr>
      </w:pPr>
    </w:p>
    <w:p w14:paraId="2E1E4DF1" w14:textId="5105E6A8" w:rsidR="00621B5D" w:rsidRDefault="00553723">
      <w:pPr>
        <w:rPr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E1E4E0F" wp14:editId="2E1E4E10">
            <wp:simplePos x="0" y="0"/>
            <wp:positionH relativeFrom="margin">
              <wp:posOffset>-571499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E4DF2" w14:textId="77777777" w:rsidR="00621B5D" w:rsidRDefault="00621B5D">
      <w:pPr>
        <w:rPr>
          <w:u w:val="single"/>
        </w:rPr>
      </w:pPr>
    </w:p>
    <w:p w14:paraId="2E1E4DF3" w14:textId="77777777" w:rsidR="00621B5D" w:rsidRDefault="00553723">
      <w:pPr>
        <w:ind w:left="360" w:firstLine="720"/>
        <w:rPr>
          <w:u w:val="single"/>
        </w:rPr>
      </w:pPr>
      <w:r>
        <w:rPr>
          <w:b/>
          <w:u w:val="single"/>
        </w:rPr>
        <w:t>Conflict Diamonds</w:t>
      </w:r>
    </w:p>
    <w:p w14:paraId="2E1E4DF4" w14:textId="77777777" w:rsidR="00621B5D" w:rsidRDefault="00621B5D"/>
    <w:p w14:paraId="2E1E4DF6" w14:textId="6020B552" w:rsidR="00621B5D" w:rsidRPr="00357443" w:rsidRDefault="00553723" w:rsidP="00F50B5C">
      <w:pPr>
        <w:numPr>
          <w:ilvl w:val="0"/>
          <w:numId w:val="1"/>
        </w:numPr>
        <w:spacing w:line="360" w:lineRule="auto"/>
      </w:pPr>
      <w:r>
        <w:t>What are conflict diamonds?</w:t>
      </w:r>
    </w:p>
    <w:p w14:paraId="2E1E4DF8" w14:textId="66E4751A" w:rsidR="00621B5D" w:rsidRDefault="00553723" w:rsidP="00F50B5C">
      <w:pPr>
        <w:numPr>
          <w:ilvl w:val="0"/>
          <w:numId w:val="1"/>
        </w:numPr>
        <w:spacing w:line="360" w:lineRule="auto"/>
      </w:pPr>
      <w:r>
        <w:t>What is another name for conflict diamonds?</w:t>
      </w:r>
      <w:r>
        <w:tab/>
      </w:r>
    </w:p>
    <w:p w14:paraId="2E1E4DFA" w14:textId="2DB3834A" w:rsidR="00621B5D" w:rsidRDefault="00553723" w:rsidP="00F50B5C">
      <w:pPr>
        <w:numPr>
          <w:ilvl w:val="0"/>
          <w:numId w:val="1"/>
        </w:numPr>
        <w:spacing w:line="360" w:lineRule="auto"/>
      </w:pPr>
      <w:r>
        <w:t>What is the reason behind this 2</w:t>
      </w:r>
      <w:r>
        <w:rPr>
          <w:vertAlign w:val="superscript"/>
        </w:rPr>
        <w:t>nd</w:t>
      </w:r>
      <w:r>
        <w:t xml:space="preserve"> name for conflict diamonds? </w:t>
      </w:r>
    </w:p>
    <w:p w14:paraId="2E1E4DFC" w14:textId="21CD29FB" w:rsidR="00621B5D" w:rsidRDefault="00553723" w:rsidP="00F50B5C">
      <w:pPr>
        <w:numPr>
          <w:ilvl w:val="0"/>
          <w:numId w:val="1"/>
        </w:numPr>
        <w:spacing w:line="360" w:lineRule="auto"/>
      </w:pPr>
      <w:r>
        <w:t xml:space="preserve">Where are </w:t>
      </w:r>
      <w:proofErr w:type="gramStart"/>
      <w:r>
        <w:t>the majority of</w:t>
      </w:r>
      <w:proofErr w:type="gramEnd"/>
      <w:r>
        <w:t xml:space="preserve"> conflict diamonds found?</w:t>
      </w:r>
    </w:p>
    <w:p w14:paraId="2E1E4DFE" w14:textId="52B960DD" w:rsidR="00621B5D" w:rsidRDefault="00553723" w:rsidP="00F50B5C">
      <w:pPr>
        <w:numPr>
          <w:ilvl w:val="0"/>
          <w:numId w:val="1"/>
        </w:numPr>
        <w:spacing w:line="360" w:lineRule="auto"/>
      </w:pPr>
      <w:r>
        <w:t>What are the conflict diamonds used for?</w:t>
      </w:r>
    </w:p>
    <w:p w14:paraId="2E1E4DFF" w14:textId="77777777" w:rsidR="00621B5D" w:rsidRDefault="00621B5D"/>
    <w:p w14:paraId="2E1E4E00" w14:textId="77777777" w:rsidR="00621B5D" w:rsidRDefault="00553723">
      <w:r>
        <w:rPr>
          <w:noProof/>
        </w:rPr>
        <w:drawing>
          <wp:anchor distT="0" distB="0" distL="0" distR="0" simplePos="0" relativeHeight="251660288" behindDoc="0" locked="0" layoutInCell="1" hidden="0" allowOverlap="1" wp14:anchorId="2E1E4E11" wp14:editId="2E1E4E12">
            <wp:simplePos x="0" y="0"/>
            <wp:positionH relativeFrom="margin">
              <wp:posOffset>-571499</wp:posOffset>
            </wp:positionH>
            <wp:positionV relativeFrom="paragraph">
              <wp:posOffset>122554</wp:posOffset>
            </wp:positionV>
            <wp:extent cx="914400" cy="914400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E4E01" w14:textId="77777777" w:rsidR="00621B5D" w:rsidRDefault="00553723">
      <w:pPr>
        <w:ind w:left="360" w:firstLine="720"/>
        <w:rPr>
          <w:u w:val="single"/>
        </w:rPr>
      </w:pPr>
      <w:r>
        <w:rPr>
          <w:b/>
          <w:u w:val="single"/>
        </w:rPr>
        <w:t>Civil War</w:t>
      </w:r>
    </w:p>
    <w:p w14:paraId="2E1E4E02" w14:textId="77777777" w:rsidR="00621B5D" w:rsidRDefault="00621B5D"/>
    <w:p w14:paraId="2E1E4E03" w14:textId="3A257D34" w:rsidR="00621B5D" w:rsidRDefault="00553723" w:rsidP="00F50B5C">
      <w:pPr>
        <w:numPr>
          <w:ilvl w:val="0"/>
          <w:numId w:val="1"/>
        </w:numPr>
        <w:spacing w:line="360" w:lineRule="auto"/>
      </w:pPr>
      <w:r>
        <w:t>Where is Sierra Leone?</w:t>
      </w:r>
    </w:p>
    <w:p w14:paraId="2E1E4E04" w14:textId="1B8F28A6" w:rsidR="00621B5D" w:rsidRDefault="00357443" w:rsidP="00F50B5C">
      <w:pPr>
        <w:numPr>
          <w:ilvl w:val="0"/>
          <w:numId w:val="1"/>
        </w:numPr>
        <w:spacing w:line="360" w:lineRule="auto"/>
      </w:pPr>
      <w:r>
        <w:t>What countries/bodies of water are on its borders?</w:t>
      </w:r>
    </w:p>
    <w:p w14:paraId="2E1E4E06" w14:textId="1093F613" w:rsidR="00621B5D" w:rsidRDefault="00553723" w:rsidP="00F50B5C">
      <w:pPr>
        <w:numPr>
          <w:ilvl w:val="0"/>
          <w:numId w:val="1"/>
        </w:numPr>
        <w:spacing w:line="360" w:lineRule="auto"/>
      </w:pPr>
      <w:r>
        <w:t>How long did the civil war in Sierra Leone last? (dates from start-finish)</w:t>
      </w:r>
    </w:p>
    <w:p w14:paraId="2E1E4E08" w14:textId="557626D0" w:rsidR="00621B5D" w:rsidRDefault="00553723" w:rsidP="00F50B5C">
      <w:pPr>
        <w:numPr>
          <w:ilvl w:val="0"/>
          <w:numId w:val="1"/>
        </w:numPr>
        <w:spacing w:line="360" w:lineRule="auto"/>
      </w:pPr>
      <w:r>
        <w:t>What was the RUF – what did it stand for?</w:t>
      </w:r>
    </w:p>
    <w:p w14:paraId="2E1E4E0A" w14:textId="5E564DDB" w:rsidR="00621B5D" w:rsidRDefault="00553723" w:rsidP="00F50B5C">
      <w:pPr>
        <w:numPr>
          <w:ilvl w:val="0"/>
          <w:numId w:val="1"/>
        </w:numPr>
        <w:spacing w:line="360" w:lineRule="auto"/>
      </w:pPr>
      <w:r>
        <w:t xml:space="preserve">Explain who/what the RUF was. </w:t>
      </w:r>
    </w:p>
    <w:p w14:paraId="2E1E4E0C" w14:textId="373A5B5C" w:rsidR="00621B5D" w:rsidRDefault="00553723" w:rsidP="00F50B5C">
      <w:pPr>
        <w:numPr>
          <w:ilvl w:val="0"/>
          <w:numId w:val="1"/>
        </w:numPr>
        <w:spacing w:line="360" w:lineRule="auto"/>
      </w:pPr>
      <w:r>
        <w:t>How did the RUF mainly terrorize people?</w:t>
      </w:r>
    </w:p>
    <w:sectPr w:rsidR="00621B5D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66A4"/>
    <w:multiLevelType w:val="multilevel"/>
    <w:tmpl w:val="E338815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D"/>
    <w:rsid w:val="00154BC4"/>
    <w:rsid w:val="00346AC0"/>
    <w:rsid w:val="00357443"/>
    <w:rsid w:val="00441907"/>
    <w:rsid w:val="005263BB"/>
    <w:rsid w:val="00553723"/>
    <w:rsid w:val="00621B5D"/>
    <w:rsid w:val="00707CBC"/>
    <w:rsid w:val="00B75FC9"/>
    <w:rsid w:val="00EB2E26"/>
    <w:rsid w:val="00F50B5C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4DE0"/>
  <w15:docId w15:val="{5FC97971-BA46-4D11-811F-E2D2CB79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E. Seals</dc:creator>
  <cp:lastModifiedBy>Floyd E. Seals</cp:lastModifiedBy>
  <cp:revision>3</cp:revision>
  <dcterms:created xsi:type="dcterms:W3CDTF">2017-10-01T16:40:00Z</dcterms:created>
  <dcterms:modified xsi:type="dcterms:W3CDTF">2017-10-01T21:35:00Z</dcterms:modified>
</cp:coreProperties>
</file>